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047"/>
        <w:gridCol w:w="1057"/>
        <w:gridCol w:w="1985"/>
        <w:gridCol w:w="2835"/>
        <w:gridCol w:w="2693"/>
        <w:gridCol w:w="1777"/>
      </w:tblGrid>
      <w:tr w:rsidR="00BA4356" w:rsidRPr="00562F09" w:rsidTr="00EB0464">
        <w:trPr>
          <w:trHeight w:val="4678"/>
        </w:trPr>
        <w:tc>
          <w:tcPr>
            <w:tcW w:w="15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614D9" w:rsidRDefault="00E614D9" w:rsidP="00BA4356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Таблица  </w:t>
            </w:r>
            <w:r w:rsidR="001631BC">
              <w:rPr>
                <w:sz w:val="20"/>
              </w:rPr>
              <w:t>1</w:t>
            </w:r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 w:val="20"/>
              </w:rPr>
            </w:pPr>
            <w:r w:rsidRPr="00BA4356">
              <w:rPr>
                <w:sz w:val="20"/>
              </w:rPr>
              <w:t xml:space="preserve"> </w:t>
            </w:r>
            <w:r w:rsidR="00E614D9">
              <w:rPr>
                <w:sz w:val="20"/>
              </w:rPr>
              <w:t xml:space="preserve">Приложение 1 к </w:t>
            </w:r>
            <w:r w:rsidR="00B324EB">
              <w:rPr>
                <w:sz w:val="20"/>
              </w:rPr>
              <w:t xml:space="preserve">проекту </w:t>
            </w:r>
            <w:proofErr w:type="gramStart"/>
            <w:r w:rsidRPr="00BA4356">
              <w:rPr>
                <w:sz w:val="20"/>
              </w:rPr>
              <w:t>муниципальн</w:t>
            </w:r>
            <w:r w:rsidR="00E614D9">
              <w:rPr>
                <w:sz w:val="20"/>
              </w:rPr>
              <w:t>ой</w:t>
            </w:r>
            <w:proofErr w:type="gramEnd"/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 w:val="20"/>
              </w:rPr>
            </w:pPr>
            <w:r w:rsidRPr="00BA4356">
              <w:rPr>
                <w:sz w:val="20"/>
              </w:rPr>
              <w:t xml:space="preserve"> программ</w:t>
            </w:r>
            <w:r w:rsidR="00B324EB">
              <w:rPr>
                <w:sz w:val="20"/>
              </w:rPr>
              <w:t>ы</w:t>
            </w:r>
            <w:r w:rsidRPr="00BA4356">
              <w:rPr>
                <w:sz w:val="20"/>
              </w:rPr>
              <w:t xml:space="preserve"> «Развитие </w:t>
            </w:r>
            <w:proofErr w:type="gramStart"/>
            <w:r w:rsidRPr="00BA4356">
              <w:rPr>
                <w:sz w:val="20"/>
              </w:rPr>
              <w:t>внутреннего</w:t>
            </w:r>
            <w:proofErr w:type="gramEnd"/>
            <w:r w:rsidRPr="00BA4356">
              <w:rPr>
                <w:sz w:val="20"/>
              </w:rPr>
              <w:t xml:space="preserve"> </w:t>
            </w:r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 w:val="20"/>
              </w:rPr>
            </w:pPr>
            <w:r w:rsidRPr="00BA4356">
              <w:rPr>
                <w:sz w:val="20"/>
              </w:rPr>
              <w:t xml:space="preserve">и въездного туризма в городе </w:t>
            </w:r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 w:val="20"/>
              </w:rPr>
            </w:pPr>
            <w:proofErr w:type="gramStart"/>
            <w:r w:rsidRPr="00BA4356">
              <w:rPr>
                <w:sz w:val="20"/>
              </w:rPr>
              <w:t>Ханты-Мансийске</w:t>
            </w:r>
            <w:proofErr w:type="gramEnd"/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 w:val="20"/>
              </w:rPr>
            </w:pPr>
            <w:bookmarkStart w:id="0" w:name="_GoBack"/>
            <w:bookmarkEnd w:id="0"/>
            <w:r w:rsidRPr="00BA4356">
              <w:rPr>
                <w:sz w:val="20"/>
              </w:rPr>
              <w:t xml:space="preserve">  на 201</w:t>
            </w:r>
            <w:r w:rsidR="00AA012C">
              <w:rPr>
                <w:sz w:val="20"/>
              </w:rPr>
              <w:t>6</w:t>
            </w:r>
            <w:r w:rsidRPr="00BA4356">
              <w:rPr>
                <w:sz w:val="20"/>
              </w:rPr>
              <w:t xml:space="preserve"> – 2017 годы»</w:t>
            </w:r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b/>
                <w:sz w:val="20"/>
              </w:rPr>
            </w:pPr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b/>
                <w:sz w:val="20"/>
              </w:rPr>
            </w:pPr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b/>
                <w:sz w:val="28"/>
                <w:szCs w:val="28"/>
              </w:rPr>
            </w:pPr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BA4356">
              <w:rPr>
                <w:b/>
                <w:bCs/>
                <w:sz w:val="28"/>
                <w:szCs w:val="28"/>
              </w:rPr>
              <w:t>СИСТЕМА</w:t>
            </w:r>
          </w:p>
          <w:p w:rsidR="00BA4356" w:rsidRP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BA4356">
              <w:rPr>
                <w:b/>
                <w:bCs/>
                <w:sz w:val="28"/>
                <w:szCs w:val="28"/>
              </w:rPr>
              <w:t>ПОКАЗАТЕЛЕЙ, ХАРАКТЕРИЗУЮЩИХ РЕЗУЛЬТАТЫ РЕАЛИЗАЦИИ</w:t>
            </w:r>
          </w:p>
          <w:p w:rsidR="00BA4356" w:rsidRDefault="00BA4356" w:rsidP="00BA435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BA4356">
              <w:rPr>
                <w:b/>
                <w:bCs/>
                <w:sz w:val="28"/>
                <w:szCs w:val="28"/>
              </w:rPr>
              <w:t>МУНИЦИПАЛЬНОЙ ПРОГРАММЫ</w:t>
            </w:r>
          </w:p>
          <w:p w:rsidR="008A34BC" w:rsidRPr="00BA4356" w:rsidRDefault="008A34BC" w:rsidP="00BA435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BA4356" w:rsidRPr="00BA4356" w:rsidRDefault="00BA4356" w:rsidP="00DA054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BA4356">
              <w:rPr>
                <w:sz w:val="28"/>
                <w:szCs w:val="28"/>
              </w:rPr>
              <w:t>Наименование программы и срок ее реализации: "Развитие внутреннего и въездного туризма в городе Ханты-Мансийске на 201</w:t>
            </w:r>
            <w:r w:rsidR="00AA012C">
              <w:rPr>
                <w:sz w:val="28"/>
                <w:szCs w:val="28"/>
              </w:rPr>
              <w:t>6</w:t>
            </w:r>
            <w:r w:rsidRPr="00BA4356">
              <w:rPr>
                <w:sz w:val="28"/>
                <w:szCs w:val="28"/>
              </w:rPr>
              <w:t>- 2017 годы".</w:t>
            </w:r>
          </w:p>
          <w:p w:rsidR="00BA4356" w:rsidRPr="00562F09" w:rsidRDefault="00BA4356" w:rsidP="00DA054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Cs w:val="24"/>
              </w:rPr>
            </w:pPr>
            <w:r w:rsidRPr="00BA4356">
              <w:rPr>
                <w:sz w:val="28"/>
                <w:szCs w:val="28"/>
              </w:rPr>
              <w:t>Координатор программы: управление общественных связей Администрации города Ханты-Мансийска.</w:t>
            </w:r>
          </w:p>
        </w:tc>
      </w:tr>
      <w:tr w:rsidR="00E23CC1" w:rsidTr="00225DC8">
        <w:trPr>
          <w:trHeight w:val="618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CC1" w:rsidRPr="00865DCF" w:rsidRDefault="00E23CC1">
            <w:pPr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szCs w:val="24"/>
              </w:rPr>
            </w:pPr>
            <w:r w:rsidRPr="00865DCF">
              <w:rPr>
                <w:b/>
                <w:bCs/>
                <w:szCs w:val="24"/>
              </w:rPr>
              <w:t xml:space="preserve">№ </w:t>
            </w:r>
            <w:proofErr w:type="gramStart"/>
            <w:r w:rsidRPr="00865DCF">
              <w:rPr>
                <w:b/>
                <w:bCs/>
                <w:szCs w:val="24"/>
              </w:rPr>
              <w:t>п</w:t>
            </w:r>
            <w:proofErr w:type="gramEnd"/>
            <w:r w:rsidRPr="00865DCF">
              <w:rPr>
                <w:b/>
                <w:bCs/>
                <w:szCs w:val="24"/>
              </w:rPr>
              <w:t>/п</w:t>
            </w:r>
          </w:p>
        </w:tc>
        <w:tc>
          <w:tcPr>
            <w:tcW w:w="4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CC1" w:rsidRPr="00865DCF" w:rsidRDefault="00E23CC1">
            <w:pPr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szCs w:val="24"/>
              </w:rPr>
            </w:pPr>
            <w:r w:rsidRPr="00865DCF">
              <w:rPr>
                <w:b/>
                <w:bCs/>
                <w:szCs w:val="24"/>
              </w:rPr>
              <w:t>Наименование показателей результатов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CC1" w:rsidRPr="00865DCF" w:rsidRDefault="00E23CC1">
            <w:pPr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szCs w:val="24"/>
              </w:rPr>
            </w:pPr>
            <w:r w:rsidRPr="00865DCF">
              <w:rPr>
                <w:b/>
                <w:bCs/>
                <w:szCs w:val="24"/>
              </w:rPr>
              <w:t>Единица измерения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CC1" w:rsidRPr="00865DCF" w:rsidRDefault="00E23CC1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 w:rsidRPr="00865DCF">
              <w:rPr>
                <w:b/>
                <w:bCs/>
                <w:szCs w:val="24"/>
              </w:rPr>
              <w:t xml:space="preserve">Базовый показатель </w:t>
            </w:r>
          </w:p>
          <w:p w:rsidR="00E23CC1" w:rsidRPr="00865DCF" w:rsidRDefault="00E23CC1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 w:rsidRPr="00865DCF">
              <w:rPr>
                <w:b/>
                <w:bCs/>
                <w:szCs w:val="24"/>
              </w:rPr>
              <w:t>на начало реализации программы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CC1" w:rsidRPr="00865DCF" w:rsidRDefault="00E23CC1">
            <w:pPr>
              <w:autoSpaceDE w:val="0"/>
              <w:autoSpaceDN w:val="0"/>
              <w:adjustRightInd w:val="0"/>
              <w:spacing w:before="80"/>
              <w:ind w:right="317"/>
              <w:jc w:val="center"/>
              <w:rPr>
                <w:b/>
                <w:bCs/>
                <w:szCs w:val="24"/>
              </w:rPr>
            </w:pPr>
            <w:r w:rsidRPr="00865DCF">
              <w:rPr>
                <w:b/>
                <w:bCs/>
                <w:szCs w:val="24"/>
              </w:rPr>
              <w:t>Значения показателя по годам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CC1" w:rsidRPr="00865DCF" w:rsidRDefault="00E23C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65DCF">
              <w:rPr>
                <w:b/>
                <w:bCs/>
                <w:sz w:val="22"/>
                <w:szCs w:val="22"/>
              </w:rPr>
              <w:t xml:space="preserve">Целевое назначение показателя </w:t>
            </w:r>
          </w:p>
          <w:p w:rsidR="00E23CC1" w:rsidRDefault="00E23CC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5DCF">
              <w:rPr>
                <w:b/>
                <w:bCs/>
                <w:sz w:val="22"/>
                <w:szCs w:val="22"/>
              </w:rPr>
              <w:t>на момент окончания действия программы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AA012C" w:rsidTr="00225DC8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865DCF" w:rsidRDefault="00AA012C">
            <w:pPr>
              <w:rPr>
                <w:b/>
                <w:bCs/>
                <w:szCs w:val="24"/>
              </w:rPr>
            </w:pPr>
          </w:p>
        </w:tc>
        <w:tc>
          <w:tcPr>
            <w:tcW w:w="4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865DCF" w:rsidRDefault="00AA012C">
            <w:pPr>
              <w:rPr>
                <w:b/>
                <w:bCs/>
                <w:szCs w:val="24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865DCF" w:rsidRDefault="00AA012C">
            <w:pPr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865DCF" w:rsidRDefault="00AA012C">
            <w:pPr>
              <w:rPr>
                <w:b/>
                <w:bCs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2C" w:rsidRPr="00865DCF" w:rsidRDefault="00AA012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 w:rsidRPr="00865DCF">
              <w:rPr>
                <w:b/>
                <w:bCs/>
                <w:szCs w:val="24"/>
              </w:rPr>
              <w:t>2016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865DCF" w:rsidRDefault="00AA012C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</w:rPr>
            </w:pPr>
            <w:r w:rsidRPr="00865DCF">
              <w:rPr>
                <w:b/>
                <w:bCs/>
              </w:rPr>
              <w:t>2017 г.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Default="00AA012C">
            <w:pPr>
              <w:rPr>
                <w:bCs/>
                <w:sz w:val="22"/>
                <w:szCs w:val="22"/>
              </w:rPr>
            </w:pPr>
          </w:p>
        </w:tc>
      </w:tr>
      <w:tr w:rsidR="00AA012C" w:rsidTr="00225DC8">
        <w:trPr>
          <w:trHeight w:val="118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autoSpaceDE w:val="0"/>
              <w:autoSpaceDN w:val="0"/>
              <w:adjustRightInd w:val="0"/>
              <w:spacing w:before="80"/>
              <w:jc w:val="center"/>
              <w:rPr>
                <w:bCs/>
                <w:sz w:val="22"/>
                <w:szCs w:val="22"/>
              </w:rPr>
            </w:pPr>
            <w:r w:rsidRPr="00E23CC1">
              <w:rPr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Тираж рекламно-информационной продукции, направленной на популяризацию туристских продуктов (буклеты, брошюры, путеводители)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штук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4 500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7 000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7 000</w:t>
            </w:r>
          </w:p>
        </w:tc>
      </w:tr>
      <w:tr w:rsidR="00AA012C" w:rsidTr="00225DC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autoSpaceDE w:val="0"/>
              <w:autoSpaceDN w:val="0"/>
              <w:adjustRightInd w:val="0"/>
              <w:spacing w:before="80"/>
              <w:jc w:val="center"/>
              <w:rPr>
                <w:bCs/>
                <w:sz w:val="22"/>
                <w:szCs w:val="22"/>
              </w:rPr>
            </w:pPr>
            <w:r w:rsidRPr="00E23CC1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 w:rsidP="00A04473">
            <w:pPr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 xml:space="preserve">Количество проведенных (организованных) туров, туристских маршрутов, экскурсионных программ </w:t>
            </w:r>
            <w:r w:rsidR="00A04473">
              <w:rPr>
                <w:sz w:val="22"/>
                <w:szCs w:val="22"/>
              </w:rPr>
              <w:t>на территории города Ханты-Мансийска</w:t>
            </w:r>
            <w:r w:rsidRPr="00E23C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550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800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800</w:t>
            </w:r>
          </w:p>
        </w:tc>
      </w:tr>
      <w:tr w:rsidR="00AA012C" w:rsidTr="00225DC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autoSpaceDE w:val="0"/>
              <w:autoSpaceDN w:val="0"/>
              <w:adjustRightInd w:val="0"/>
              <w:spacing w:before="80"/>
              <w:jc w:val="center"/>
              <w:rPr>
                <w:bCs/>
                <w:sz w:val="22"/>
                <w:szCs w:val="22"/>
              </w:rPr>
            </w:pPr>
            <w:r w:rsidRPr="00E23CC1">
              <w:rPr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12C" w:rsidRPr="00E23CC1" w:rsidRDefault="00AA012C">
            <w:pPr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Количество участников мероприятий в сфере туризма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чел.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55 000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202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AA012C">
              <w:rPr>
                <w:sz w:val="22"/>
                <w:szCs w:val="22"/>
              </w:rPr>
              <w:t xml:space="preserve"> 000</w:t>
            </w:r>
          </w:p>
        </w:tc>
      </w:tr>
      <w:tr w:rsidR="00AA012C" w:rsidTr="00225DC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autoSpaceDE w:val="0"/>
              <w:autoSpaceDN w:val="0"/>
              <w:adjustRightInd w:val="0"/>
              <w:spacing w:before="80"/>
              <w:jc w:val="center"/>
              <w:rPr>
                <w:bCs/>
                <w:sz w:val="22"/>
                <w:szCs w:val="22"/>
              </w:rPr>
            </w:pPr>
            <w:r w:rsidRPr="00E23CC1">
              <w:rPr>
                <w:bCs/>
                <w:sz w:val="22"/>
                <w:szCs w:val="22"/>
              </w:rPr>
              <w:t xml:space="preserve">4.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12C" w:rsidRPr="00E23CC1" w:rsidRDefault="00AA012C">
            <w:pPr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 xml:space="preserve">Количество обратившихся в </w:t>
            </w:r>
            <w:proofErr w:type="gramStart"/>
            <w:r w:rsidRPr="00E23CC1">
              <w:rPr>
                <w:sz w:val="22"/>
                <w:szCs w:val="22"/>
              </w:rPr>
              <w:t>письменном</w:t>
            </w:r>
            <w:proofErr w:type="gramEnd"/>
            <w:r w:rsidRPr="00E23CC1">
              <w:rPr>
                <w:sz w:val="22"/>
                <w:szCs w:val="22"/>
              </w:rPr>
              <w:t xml:space="preserve"> и иных видах (в </w:t>
            </w:r>
            <w:proofErr w:type="spellStart"/>
            <w:r w:rsidRPr="00E23CC1">
              <w:rPr>
                <w:sz w:val="22"/>
                <w:szCs w:val="22"/>
              </w:rPr>
              <w:t>т.ч</w:t>
            </w:r>
            <w:proofErr w:type="spellEnd"/>
            <w:r w:rsidRPr="00E23CC1">
              <w:rPr>
                <w:sz w:val="22"/>
                <w:szCs w:val="22"/>
              </w:rPr>
              <w:t xml:space="preserve">. электронном) за информацией о туристских услугах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 xml:space="preserve">чел.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E23CC1">
              <w:rPr>
                <w:sz w:val="22"/>
                <w:szCs w:val="22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E23CC1">
              <w:rPr>
                <w:sz w:val="22"/>
                <w:szCs w:val="22"/>
              </w:rPr>
              <w:t>000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E23CC1">
              <w:rPr>
                <w:sz w:val="22"/>
                <w:szCs w:val="22"/>
              </w:rPr>
              <w:t>000</w:t>
            </w:r>
          </w:p>
        </w:tc>
      </w:tr>
      <w:tr w:rsidR="00AA012C" w:rsidTr="00225DC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autoSpaceDE w:val="0"/>
              <w:autoSpaceDN w:val="0"/>
              <w:adjustRightInd w:val="0"/>
              <w:spacing w:before="80"/>
              <w:jc w:val="center"/>
              <w:rPr>
                <w:bCs/>
                <w:sz w:val="22"/>
                <w:szCs w:val="22"/>
              </w:rPr>
            </w:pPr>
            <w:r w:rsidRPr="00E23CC1">
              <w:rPr>
                <w:bCs/>
                <w:sz w:val="22"/>
                <w:szCs w:val="22"/>
              </w:rPr>
              <w:t xml:space="preserve">5.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12C" w:rsidRPr="00E23CC1" w:rsidRDefault="00AA012C" w:rsidP="001110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23CC1">
              <w:rPr>
                <w:sz w:val="22"/>
                <w:szCs w:val="22"/>
              </w:rPr>
              <w:t>оличеств</w:t>
            </w:r>
            <w:r>
              <w:rPr>
                <w:sz w:val="22"/>
                <w:szCs w:val="22"/>
              </w:rPr>
              <w:t xml:space="preserve">о </w:t>
            </w:r>
            <w:r w:rsidRPr="00E23CC1">
              <w:rPr>
                <w:sz w:val="22"/>
                <w:szCs w:val="22"/>
              </w:rPr>
              <w:t xml:space="preserve">посетителей туристского портала г. Ханты-Мансийска и официальных страниц в социальных сетях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Единиц</w:t>
            </w:r>
          </w:p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4F51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750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1</w:t>
            </w:r>
            <w:r w:rsidR="00202D46">
              <w:rPr>
                <w:sz w:val="22"/>
                <w:szCs w:val="22"/>
              </w:rPr>
              <w:t xml:space="preserve"> </w:t>
            </w:r>
            <w:r w:rsidRPr="00E23CC1">
              <w:rPr>
                <w:sz w:val="22"/>
                <w:szCs w:val="22"/>
              </w:rPr>
              <w:t>000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 w:rsidP="004F51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02D46">
              <w:rPr>
                <w:sz w:val="22"/>
                <w:szCs w:val="22"/>
              </w:rPr>
              <w:t xml:space="preserve"> </w:t>
            </w:r>
            <w:r w:rsidR="004F51DA">
              <w:rPr>
                <w:sz w:val="22"/>
                <w:szCs w:val="22"/>
              </w:rPr>
              <w:t>0</w:t>
            </w:r>
            <w:r w:rsidRPr="00E23CC1">
              <w:rPr>
                <w:sz w:val="22"/>
                <w:szCs w:val="22"/>
              </w:rPr>
              <w:t>00</w:t>
            </w:r>
          </w:p>
        </w:tc>
      </w:tr>
      <w:tr w:rsidR="00AA012C" w:rsidTr="00225DC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autoSpaceDE w:val="0"/>
              <w:autoSpaceDN w:val="0"/>
              <w:adjustRightInd w:val="0"/>
              <w:spacing w:before="80"/>
              <w:jc w:val="center"/>
              <w:rPr>
                <w:bCs/>
                <w:sz w:val="22"/>
                <w:szCs w:val="22"/>
              </w:rPr>
            </w:pPr>
            <w:r w:rsidRPr="00E23CC1">
              <w:rPr>
                <w:bCs/>
                <w:sz w:val="22"/>
                <w:szCs w:val="22"/>
              </w:rPr>
              <w:t xml:space="preserve">6.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12C" w:rsidRPr="00E23CC1" w:rsidRDefault="00AA012C">
            <w:pPr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 xml:space="preserve">Количество проведенных мероприятий в сфере туризма, а также мероприятий, в организации и проведении которых было оказано содействие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 в год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FB16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A012C" w:rsidRPr="00E23CC1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25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2C" w:rsidRPr="00E23CC1" w:rsidRDefault="00AA012C">
            <w:pPr>
              <w:jc w:val="center"/>
              <w:rPr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25</w:t>
            </w:r>
          </w:p>
        </w:tc>
      </w:tr>
      <w:tr w:rsidR="00225DC8" w:rsidTr="00225DC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C8" w:rsidRDefault="006C2E10">
            <w:pPr>
              <w:autoSpaceDE w:val="0"/>
              <w:autoSpaceDN w:val="0"/>
              <w:adjustRightInd w:val="0"/>
              <w:spacing w:before="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C8" w:rsidRDefault="00225DC8">
            <w:pPr>
              <w:rPr>
                <w:color w:val="FF0000"/>
                <w:sz w:val="22"/>
                <w:szCs w:val="22"/>
              </w:rPr>
            </w:pPr>
            <w:r w:rsidRPr="00E23CC1">
              <w:rPr>
                <w:sz w:val="22"/>
                <w:szCs w:val="22"/>
              </w:rPr>
              <w:t>Количество посетителей города, регистрируемых коллективными средствами размещения (гостиницы, отели, хостелы) ежегодно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C8" w:rsidRDefault="00225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чел.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C8" w:rsidRDefault="00225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C8" w:rsidRDefault="00225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C8" w:rsidRDefault="00225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C8" w:rsidRDefault="00225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1634FB" w:rsidRPr="00066548" w:rsidRDefault="00066548" w:rsidP="00066548">
      <w:pPr>
        <w:widowControl w:val="0"/>
        <w:autoSpaceDE w:val="0"/>
        <w:autoSpaceDN w:val="0"/>
        <w:snapToGrid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1634FB" w:rsidRPr="00066548" w:rsidSect="007A1066">
      <w:pgSz w:w="16838" w:h="11905" w:orient="landscape"/>
      <w:pgMar w:top="1134" w:right="902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827E7"/>
    <w:multiLevelType w:val="hybridMultilevel"/>
    <w:tmpl w:val="E9CE301A"/>
    <w:lvl w:ilvl="0" w:tplc="7DF495DC">
      <w:start w:val="1"/>
      <w:numFmt w:val="bullet"/>
      <w:lvlText w:val="-"/>
      <w:lvlJc w:val="left"/>
      <w:pPr>
        <w:tabs>
          <w:tab w:val="num" w:pos="1775"/>
        </w:tabs>
        <w:ind w:left="709" w:firstLine="709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95E"/>
    <w:rsid w:val="00007C3C"/>
    <w:rsid w:val="00016FD2"/>
    <w:rsid w:val="000171B2"/>
    <w:rsid w:val="000268EC"/>
    <w:rsid w:val="00030AF6"/>
    <w:rsid w:val="00032F5B"/>
    <w:rsid w:val="00047888"/>
    <w:rsid w:val="00050591"/>
    <w:rsid w:val="00052B0A"/>
    <w:rsid w:val="000547B7"/>
    <w:rsid w:val="00055630"/>
    <w:rsid w:val="00057609"/>
    <w:rsid w:val="00061337"/>
    <w:rsid w:val="00066548"/>
    <w:rsid w:val="00070454"/>
    <w:rsid w:val="000715BF"/>
    <w:rsid w:val="000875D2"/>
    <w:rsid w:val="0009746D"/>
    <w:rsid w:val="00097C6C"/>
    <w:rsid w:val="000A0E4E"/>
    <w:rsid w:val="000A1B64"/>
    <w:rsid w:val="000A4898"/>
    <w:rsid w:val="000A7BBE"/>
    <w:rsid w:val="000B5AB7"/>
    <w:rsid w:val="000B6111"/>
    <w:rsid w:val="000B687E"/>
    <w:rsid w:val="000B68ED"/>
    <w:rsid w:val="000C697B"/>
    <w:rsid w:val="000D7DF6"/>
    <w:rsid w:val="000E0104"/>
    <w:rsid w:val="000E4D76"/>
    <w:rsid w:val="000E626B"/>
    <w:rsid w:val="000F04D5"/>
    <w:rsid w:val="000F3CA3"/>
    <w:rsid w:val="000F523F"/>
    <w:rsid w:val="00100B5A"/>
    <w:rsid w:val="00103D13"/>
    <w:rsid w:val="00111033"/>
    <w:rsid w:val="00113CEC"/>
    <w:rsid w:val="001219CA"/>
    <w:rsid w:val="00127C1F"/>
    <w:rsid w:val="00136299"/>
    <w:rsid w:val="0014442E"/>
    <w:rsid w:val="001463FB"/>
    <w:rsid w:val="00155020"/>
    <w:rsid w:val="00162A82"/>
    <w:rsid w:val="001631BC"/>
    <w:rsid w:val="001634FB"/>
    <w:rsid w:val="00167731"/>
    <w:rsid w:val="00172EAD"/>
    <w:rsid w:val="00182914"/>
    <w:rsid w:val="00195771"/>
    <w:rsid w:val="00196989"/>
    <w:rsid w:val="001A3685"/>
    <w:rsid w:val="001A768A"/>
    <w:rsid w:val="001B1F9C"/>
    <w:rsid w:val="001C12DB"/>
    <w:rsid w:val="001C2938"/>
    <w:rsid w:val="001C7430"/>
    <w:rsid w:val="001D05E3"/>
    <w:rsid w:val="001D2F86"/>
    <w:rsid w:val="001F3609"/>
    <w:rsid w:val="00202D46"/>
    <w:rsid w:val="00205021"/>
    <w:rsid w:val="002144A9"/>
    <w:rsid w:val="00214A57"/>
    <w:rsid w:val="00214F26"/>
    <w:rsid w:val="00217375"/>
    <w:rsid w:val="00221F8D"/>
    <w:rsid w:val="00225DC8"/>
    <w:rsid w:val="00233688"/>
    <w:rsid w:val="00235CD2"/>
    <w:rsid w:val="00240990"/>
    <w:rsid w:val="00240C33"/>
    <w:rsid w:val="00245014"/>
    <w:rsid w:val="0024552B"/>
    <w:rsid w:val="00280BD6"/>
    <w:rsid w:val="00283F48"/>
    <w:rsid w:val="002925F6"/>
    <w:rsid w:val="002B04B0"/>
    <w:rsid w:val="002B31B0"/>
    <w:rsid w:val="002B3E37"/>
    <w:rsid w:val="002C2ABA"/>
    <w:rsid w:val="002C4F73"/>
    <w:rsid w:val="002D7B50"/>
    <w:rsid w:val="002E678E"/>
    <w:rsid w:val="002E709D"/>
    <w:rsid w:val="002F5240"/>
    <w:rsid w:val="002F574E"/>
    <w:rsid w:val="0030616F"/>
    <w:rsid w:val="003061C7"/>
    <w:rsid w:val="003240E8"/>
    <w:rsid w:val="00324F4B"/>
    <w:rsid w:val="0032695E"/>
    <w:rsid w:val="00334C21"/>
    <w:rsid w:val="00341E46"/>
    <w:rsid w:val="00343DC3"/>
    <w:rsid w:val="00351364"/>
    <w:rsid w:val="00351C80"/>
    <w:rsid w:val="003531FF"/>
    <w:rsid w:val="003656B9"/>
    <w:rsid w:val="0037143D"/>
    <w:rsid w:val="0037751C"/>
    <w:rsid w:val="00384DD3"/>
    <w:rsid w:val="003873DA"/>
    <w:rsid w:val="00387B67"/>
    <w:rsid w:val="003901D0"/>
    <w:rsid w:val="003C0A96"/>
    <w:rsid w:val="003C0F47"/>
    <w:rsid w:val="003E02F5"/>
    <w:rsid w:val="003E1270"/>
    <w:rsid w:val="003E2CB9"/>
    <w:rsid w:val="00421499"/>
    <w:rsid w:val="0043429B"/>
    <w:rsid w:val="004351A2"/>
    <w:rsid w:val="004422F2"/>
    <w:rsid w:val="00444986"/>
    <w:rsid w:val="00460E1D"/>
    <w:rsid w:val="00463388"/>
    <w:rsid w:val="00470526"/>
    <w:rsid w:val="0047609D"/>
    <w:rsid w:val="00482308"/>
    <w:rsid w:val="00485F36"/>
    <w:rsid w:val="004A1139"/>
    <w:rsid w:val="004A19D2"/>
    <w:rsid w:val="004A332F"/>
    <w:rsid w:val="004A4FED"/>
    <w:rsid w:val="004C0CB5"/>
    <w:rsid w:val="004C356A"/>
    <w:rsid w:val="004C743D"/>
    <w:rsid w:val="004D016A"/>
    <w:rsid w:val="004D6533"/>
    <w:rsid w:val="004E1DA1"/>
    <w:rsid w:val="004E37E4"/>
    <w:rsid w:val="004F0B6C"/>
    <w:rsid w:val="004F51DA"/>
    <w:rsid w:val="00502ADB"/>
    <w:rsid w:val="00516BB4"/>
    <w:rsid w:val="00520FE0"/>
    <w:rsid w:val="005211B7"/>
    <w:rsid w:val="00524D50"/>
    <w:rsid w:val="005263F0"/>
    <w:rsid w:val="0053091B"/>
    <w:rsid w:val="00535C29"/>
    <w:rsid w:val="0054142E"/>
    <w:rsid w:val="0054268B"/>
    <w:rsid w:val="00550A3C"/>
    <w:rsid w:val="00555118"/>
    <w:rsid w:val="00555702"/>
    <w:rsid w:val="00562F09"/>
    <w:rsid w:val="00572CBE"/>
    <w:rsid w:val="00573EDF"/>
    <w:rsid w:val="00573F89"/>
    <w:rsid w:val="00576B1B"/>
    <w:rsid w:val="0057702D"/>
    <w:rsid w:val="00577AAD"/>
    <w:rsid w:val="00581A5D"/>
    <w:rsid w:val="00593656"/>
    <w:rsid w:val="005A1DCE"/>
    <w:rsid w:val="005A2F68"/>
    <w:rsid w:val="005A31EC"/>
    <w:rsid w:val="005B1D16"/>
    <w:rsid w:val="005B252A"/>
    <w:rsid w:val="005B25C4"/>
    <w:rsid w:val="005B79F0"/>
    <w:rsid w:val="005C6B9B"/>
    <w:rsid w:val="005D17F1"/>
    <w:rsid w:val="005D2CE3"/>
    <w:rsid w:val="005D3681"/>
    <w:rsid w:val="005D6FE6"/>
    <w:rsid w:val="005E47DB"/>
    <w:rsid w:val="005E5CCE"/>
    <w:rsid w:val="005E7012"/>
    <w:rsid w:val="005F38DD"/>
    <w:rsid w:val="005F5398"/>
    <w:rsid w:val="00604930"/>
    <w:rsid w:val="00611932"/>
    <w:rsid w:val="006179DB"/>
    <w:rsid w:val="006209E5"/>
    <w:rsid w:val="00621245"/>
    <w:rsid w:val="0062261B"/>
    <w:rsid w:val="006237FB"/>
    <w:rsid w:val="00625B01"/>
    <w:rsid w:val="006271F5"/>
    <w:rsid w:val="006317B1"/>
    <w:rsid w:val="00634B29"/>
    <w:rsid w:val="00643D75"/>
    <w:rsid w:val="006647BD"/>
    <w:rsid w:val="00666A7B"/>
    <w:rsid w:val="006702C7"/>
    <w:rsid w:val="00676E1B"/>
    <w:rsid w:val="006955EF"/>
    <w:rsid w:val="006A0293"/>
    <w:rsid w:val="006A4367"/>
    <w:rsid w:val="006B55EB"/>
    <w:rsid w:val="006B595E"/>
    <w:rsid w:val="006B745A"/>
    <w:rsid w:val="006B7691"/>
    <w:rsid w:val="006C0CE2"/>
    <w:rsid w:val="006C1A4B"/>
    <w:rsid w:val="006C2E10"/>
    <w:rsid w:val="006C6A86"/>
    <w:rsid w:val="006D3A07"/>
    <w:rsid w:val="006E12E2"/>
    <w:rsid w:val="006F46E5"/>
    <w:rsid w:val="00711E6F"/>
    <w:rsid w:val="00744A8C"/>
    <w:rsid w:val="00772C76"/>
    <w:rsid w:val="007775A4"/>
    <w:rsid w:val="007831F5"/>
    <w:rsid w:val="00790D56"/>
    <w:rsid w:val="00797B29"/>
    <w:rsid w:val="00797B2C"/>
    <w:rsid w:val="007A1066"/>
    <w:rsid w:val="007A1C32"/>
    <w:rsid w:val="007A74FF"/>
    <w:rsid w:val="007B0588"/>
    <w:rsid w:val="007B33B9"/>
    <w:rsid w:val="007C47FF"/>
    <w:rsid w:val="007C4BE4"/>
    <w:rsid w:val="007C6183"/>
    <w:rsid w:val="007C6966"/>
    <w:rsid w:val="007D4D32"/>
    <w:rsid w:val="007D7E32"/>
    <w:rsid w:val="007D7F03"/>
    <w:rsid w:val="007E095E"/>
    <w:rsid w:val="007E0A82"/>
    <w:rsid w:val="007E2E4C"/>
    <w:rsid w:val="007E6E4E"/>
    <w:rsid w:val="007F2BB6"/>
    <w:rsid w:val="007F4A2E"/>
    <w:rsid w:val="007F7252"/>
    <w:rsid w:val="00804C16"/>
    <w:rsid w:val="00807D3A"/>
    <w:rsid w:val="00810C6B"/>
    <w:rsid w:val="00815A17"/>
    <w:rsid w:val="00825A08"/>
    <w:rsid w:val="00831BF0"/>
    <w:rsid w:val="0084583C"/>
    <w:rsid w:val="00847193"/>
    <w:rsid w:val="008522C7"/>
    <w:rsid w:val="008530CE"/>
    <w:rsid w:val="00865DCF"/>
    <w:rsid w:val="008838B7"/>
    <w:rsid w:val="00890F7A"/>
    <w:rsid w:val="008A075E"/>
    <w:rsid w:val="008A1D8D"/>
    <w:rsid w:val="008A34BC"/>
    <w:rsid w:val="008B26F9"/>
    <w:rsid w:val="008B45DD"/>
    <w:rsid w:val="008B702E"/>
    <w:rsid w:val="008E7642"/>
    <w:rsid w:val="008F1A8C"/>
    <w:rsid w:val="008F3366"/>
    <w:rsid w:val="00905111"/>
    <w:rsid w:val="009215AB"/>
    <w:rsid w:val="00926106"/>
    <w:rsid w:val="00926493"/>
    <w:rsid w:val="00927148"/>
    <w:rsid w:val="00927935"/>
    <w:rsid w:val="009439C6"/>
    <w:rsid w:val="00964494"/>
    <w:rsid w:val="0097058F"/>
    <w:rsid w:val="00970AB9"/>
    <w:rsid w:val="009816BE"/>
    <w:rsid w:val="009819E8"/>
    <w:rsid w:val="0098491E"/>
    <w:rsid w:val="00993A60"/>
    <w:rsid w:val="009B1D02"/>
    <w:rsid w:val="009B78D3"/>
    <w:rsid w:val="009C0E1F"/>
    <w:rsid w:val="009C2716"/>
    <w:rsid w:val="009E227F"/>
    <w:rsid w:val="009E24D9"/>
    <w:rsid w:val="009E3171"/>
    <w:rsid w:val="009E7755"/>
    <w:rsid w:val="009F02A0"/>
    <w:rsid w:val="009F192A"/>
    <w:rsid w:val="009F504F"/>
    <w:rsid w:val="00A04473"/>
    <w:rsid w:val="00A05660"/>
    <w:rsid w:val="00A07820"/>
    <w:rsid w:val="00A11BAB"/>
    <w:rsid w:val="00A147E0"/>
    <w:rsid w:val="00A153B4"/>
    <w:rsid w:val="00A26724"/>
    <w:rsid w:val="00A36D3F"/>
    <w:rsid w:val="00A40C05"/>
    <w:rsid w:val="00A4227E"/>
    <w:rsid w:val="00A47277"/>
    <w:rsid w:val="00A5751F"/>
    <w:rsid w:val="00A72C22"/>
    <w:rsid w:val="00A73334"/>
    <w:rsid w:val="00A83069"/>
    <w:rsid w:val="00A847F9"/>
    <w:rsid w:val="00AA012C"/>
    <w:rsid w:val="00AA10BD"/>
    <w:rsid w:val="00AA13B2"/>
    <w:rsid w:val="00AA523E"/>
    <w:rsid w:val="00AA7E1C"/>
    <w:rsid w:val="00AB4E3F"/>
    <w:rsid w:val="00AB6F62"/>
    <w:rsid w:val="00AC06A8"/>
    <w:rsid w:val="00AC7F26"/>
    <w:rsid w:val="00AD3046"/>
    <w:rsid w:val="00AD6153"/>
    <w:rsid w:val="00B019CF"/>
    <w:rsid w:val="00B03EA5"/>
    <w:rsid w:val="00B20796"/>
    <w:rsid w:val="00B324EB"/>
    <w:rsid w:val="00B4260D"/>
    <w:rsid w:val="00B431EB"/>
    <w:rsid w:val="00B442FE"/>
    <w:rsid w:val="00B46FBF"/>
    <w:rsid w:val="00B479B1"/>
    <w:rsid w:val="00B661BB"/>
    <w:rsid w:val="00B66F7D"/>
    <w:rsid w:val="00B720AC"/>
    <w:rsid w:val="00B83E3B"/>
    <w:rsid w:val="00B8452F"/>
    <w:rsid w:val="00B8584E"/>
    <w:rsid w:val="00B9561D"/>
    <w:rsid w:val="00B95747"/>
    <w:rsid w:val="00BA0E83"/>
    <w:rsid w:val="00BA3BAD"/>
    <w:rsid w:val="00BA4356"/>
    <w:rsid w:val="00BD06C9"/>
    <w:rsid w:val="00BE4EB2"/>
    <w:rsid w:val="00BF139C"/>
    <w:rsid w:val="00BF176B"/>
    <w:rsid w:val="00BF1F5D"/>
    <w:rsid w:val="00BF6109"/>
    <w:rsid w:val="00C00399"/>
    <w:rsid w:val="00C01A59"/>
    <w:rsid w:val="00C1192F"/>
    <w:rsid w:val="00C12355"/>
    <w:rsid w:val="00C17F69"/>
    <w:rsid w:val="00C23684"/>
    <w:rsid w:val="00C23929"/>
    <w:rsid w:val="00C27353"/>
    <w:rsid w:val="00C31362"/>
    <w:rsid w:val="00C32400"/>
    <w:rsid w:val="00C35ED6"/>
    <w:rsid w:val="00C3709D"/>
    <w:rsid w:val="00C41168"/>
    <w:rsid w:val="00C41BB7"/>
    <w:rsid w:val="00C44790"/>
    <w:rsid w:val="00C4660A"/>
    <w:rsid w:val="00C55215"/>
    <w:rsid w:val="00C60DE6"/>
    <w:rsid w:val="00C61EFA"/>
    <w:rsid w:val="00C6351C"/>
    <w:rsid w:val="00C65118"/>
    <w:rsid w:val="00C70201"/>
    <w:rsid w:val="00C8073D"/>
    <w:rsid w:val="00C81485"/>
    <w:rsid w:val="00C83BBF"/>
    <w:rsid w:val="00C8439D"/>
    <w:rsid w:val="00C84FCE"/>
    <w:rsid w:val="00C854EF"/>
    <w:rsid w:val="00C86C32"/>
    <w:rsid w:val="00CB754D"/>
    <w:rsid w:val="00CD0181"/>
    <w:rsid w:val="00CD724B"/>
    <w:rsid w:val="00CE2F03"/>
    <w:rsid w:val="00CF2F9E"/>
    <w:rsid w:val="00CF45D6"/>
    <w:rsid w:val="00CF59B8"/>
    <w:rsid w:val="00D00E2A"/>
    <w:rsid w:val="00D022C7"/>
    <w:rsid w:val="00D0427C"/>
    <w:rsid w:val="00D07320"/>
    <w:rsid w:val="00D10C6A"/>
    <w:rsid w:val="00D138DF"/>
    <w:rsid w:val="00D15580"/>
    <w:rsid w:val="00D17ED6"/>
    <w:rsid w:val="00D20081"/>
    <w:rsid w:val="00D45C0C"/>
    <w:rsid w:val="00D469CB"/>
    <w:rsid w:val="00D4773A"/>
    <w:rsid w:val="00D50554"/>
    <w:rsid w:val="00D56F3C"/>
    <w:rsid w:val="00D56F41"/>
    <w:rsid w:val="00D66E48"/>
    <w:rsid w:val="00D701E1"/>
    <w:rsid w:val="00D718BE"/>
    <w:rsid w:val="00D759E4"/>
    <w:rsid w:val="00D75E1D"/>
    <w:rsid w:val="00D7712A"/>
    <w:rsid w:val="00D80BEB"/>
    <w:rsid w:val="00D90C3F"/>
    <w:rsid w:val="00D92465"/>
    <w:rsid w:val="00DA0544"/>
    <w:rsid w:val="00DA767E"/>
    <w:rsid w:val="00DA79D0"/>
    <w:rsid w:val="00DB1688"/>
    <w:rsid w:val="00DB246B"/>
    <w:rsid w:val="00DB7235"/>
    <w:rsid w:val="00DC3C2F"/>
    <w:rsid w:val="00DC687F"/>
    <w:rsid w:val="00DD020C"/>
    <w:rsid w:val="00DD75B3"/>
    <w:rsid w:val="00DE2B92"/>
    <w:rsid w:val="00DE7ACE"/>
    <w:rsid w:val="00E01472"/>
    <w:rsid w:val="00E02098"/>
    <w:rsid w:val="00E02672"/>
    <w:rsid w:val="00E067D0"/>
    <w:rsid w:val="00E131C4"/>
    <w:rsid w:val="00E212D1"/>
    <w:rsid w:val="00E219CC"/>
    <w:rsid w:val="00E23CC1"/>
    <w:rsid w:val="00E26383"/>
    <w:rsid w:val="00E31449"/>
    <w:rsid w:val="00E46F57"/>
    <w:rsid w:val="00E51C54"/>
    <w:rsid w:val="00E5350E"/>
    <w:rsid w:val="00E5508F"/>
    <w:rsid w:val="00E55553"/>
    <w:rsid w:val="00E614D9"/>
    <w:rsid w:val="00E62FCE"/>
    <w:rsid w:val="00E64B82"/>
    <w:rsid w:val="00E67484"/>
    <w:rsid w:val="00E745C2"/>
    <w:rsid w:val="00E87388"/>
    <w:rsid w:val="00EA6165"/>
    <w:rsid w:val="00EB0464"/>
    <w:rsid w:val="00EB38E9"/>
    <w:rsid w:val="00EB66F9"/>
    <w:rsid w:val="00EC1039"/>
    <w:rsid w:val="00EC1F4F"/>
    <w:rsid w:val="00EC6CAB"/>
    <w:rsid w:val="00ED118A"/>
    <w:rsid w:val="00ED4655"/>
    <w:rsid w:val="00EE1EBC"/>
    <w:rsid w:val="00EE2365"/>
    <w:rsid w:val="00EE35E1"/>
    <w:rsid w:val="00EE7EE3"/>
    <w:rsid w:val="00EF19B1"/>
    <w:rsid w:val="00EF2680"/>
    <w:rsid w:val="00EF6883"/>
    <w:rsid w:val="00EF6C0D"/>
    <w:rsid w:val="00EF6C67"/>
    <w:rsid w:val="00F10514"/>
    <w:rsid w:val="00F15F7F"/>
    <w:rsid w:val="00F16A3A"/>
    <w:rsid w:val="00F270A3"/>
    <w:rsid w:val="00F32A86"/>
    <w:rsid w:val="00F42A7B"/>
    <w:rsid w:val="00F46436"/>
    <w:rsid w:val="00F46849"/>
    <w:rsid w:val="00F51D36"/>
    <w:rsid w:val="00F52CA5"/>
    <w:rsid w:val="00F541F2"/>
    <w:rsid w:val="00F6724F"/>
    <w:rsid w:val="00F74285"/>
    <w:rsid w:val="00F77E37"/>
    <w:rsid w:val="00F90633"/>
    <w:rsid w:val="00F9130B"/>
    <w:rsid w:val="00F92BE7"/>
    <w:rsid w:val="00F93DCE"/>
    <w:rsid w:val="00F958A9"/>
    <w:rsid w:val="00FA6299"/>
    <w:rsid w:val="00FA7B76"/>
    <w:rsid w:val="00FB0E61"/>
    <w:rsid w:val="00FB16AF"/>
    <w:rsid w:val="00FB603C"/>
    <w:rsid w:val="00FC69B4"/>
    <w:rsid w:val="00FC748A"/>
    <w:rsid w:val="00FD2D83"/>
    <w:rsid w:val="00FE07D4"/>
    <w:rsid w:val="00FE5E80"/>
    <w:rsid w:val="00FF2195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08"/>
    <w:pPr>
      <w:snapToGrid w:val="0"/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5F36"/>
    <w:pPr>
      <w:keepNext/>
      <w:snapToGrid/>
      <w:spacing w:before="0" w:after="0"/>
      <w:jc w:val="both"/>
      <w:outlineLvl w:val="0"/>
    </w:pPr>
    <w:rPr>
      <w:rFonts w:eastAsia="Arial Unicode MS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1F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6B59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B59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6B59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705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2C7"/>
    <w:pPr>
      <w:snapToGrid/>
      <w:spacing w:before="0" w:after="0"/>
      <w:ind w:left="720"/>
      <w:contextualSpacing/>
    </w:pPr>
    <w:rPr>
      <w:szCs w:val="24"/>
    </w:rPr>
  </w:style>
  <w:style w:type="paragraph" w:styleId="2">
    <w:name w:val="Body Text 2"/>
    <w:basedOn w:val="a"/>
    <w:link w:val="20"/>
    <w:uiPriority w:val="99"/>
    <w:rsid w:val="00E01472"/>
    <w:pPr>
      <w:snapToGrid/>
      <w:spacing w:before="0" w:after="0"/>
      <w:jc w:val="center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01472"/>
    <w:rPr>
      <w:rFonts w:cs="Times New Roman"/>
      <w:b/>
      <w:sz w:val="28"/>
      <w:szCs w:val="28"/>
    </w:rPr>
  </w:style>
  <w:style w:type="character" w:styleId="a5">
    <w:name w:val="Hyperlink"/>
    <w:basedOn w:val="a0"/>
    <w:uiPriority w:val="99"/>
    <w:rsid w:val="00E01472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30616F"/>
    <w:pPr>
      <w:snapToGrid/>
      <w:spacing w:before="0" w:after="0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30616F"/>
    <w:rPr>
      <w:rFonts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823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520F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6849"/>
    <w:rPr>
      <w:rFonts w:cs="Times New Roman"/>
      <w:sz w:val="2"/>
    </w:rPr>
  </w:style>
  <w:style w:type="paragraph" w:styleId="aa">
    <w:name w:val="No Spacing"/>
    <w:uiPriority w:val="1"/>
    <w:qFormat/>
    <w:rsid w:val="009F504F"/>
    <w:pPr>
      <w:snapToGrid w:val="0"/>
    </w:pPr>
    <w:rPr>
      <w:sz w:val="24"/>
      <w:szCs w:val="20"/>
    </w:rPr>
  </w:style>
  <w:style w:type="paragraph" w:customStyle="1" w:styleId="ConsPlusNormal">
    <w:name w:val="ConsPlusNormal"/>
    <w:rsid w:val="007A1066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08"/>
    <w:pPr>
      <w:snapToGrid w:val="0"/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5F36"/>
    <w:pPr>
      <w:keepNext/>
      <w:snapToGrid/>
      <w:spacing w:before="0" w:after="0"/>
      <w:jc w:val="both"/>
      <w:outlineLvl w:val="0"/>
    </w:pPr>
    <w:rPr>
      <w:rFonts w:eastAsia="Arial Unicode MS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1F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6B59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B59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6B59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705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2C7"/>
    <w:pPr>
      <w:snapToGrid/>
      <w:spacing w:before="0" w:after="0"/>
      <w:ind w:left="720"/>
      <w:contextualSpacing/>
    </w:pPr>
    <w:rPr>
      <w:szCs w:val="24"/>
    </w:rPr>
  </w:style>
  <w:style w:type="paragraph" w:styleId="2">
    <w:name w:val="Body Text 2"/>
    <w:basedOn w:val="a"/>
    <w:link w:val="20"/>
    <w:uiPriority w:val="99"/>
    <w:rsid w:val="00E01472"/>
    <w:pPr>
      <w:snapToGrid/>
      <w:spacing w:before="0" w:after="0"/>
      <w:jc w:val="center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01472"/>
    <w:rPr>
      <w:rFonts w:cs="Times New Roman"/>
      <w:b/>
      <w:sz w:val="28"/>
      <w:szCs w:val="28"/>
    </w:rPr>
  </w:style>
  <w:style w:type="character" w:styleId="a5">
    <w:name w:val="Hyperlink"/>
    <w:basedOn w:val="a0"/>
    <w:uiPriority w:val="99"/>
    <w:rsid w:val="00E01472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30616F"/>
    <w:pPr>
      <w:snapToGrid/>
      <w:spacing w:before="0" w:after="0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30616F"/>
    <w:rPr>
      <w:rFonts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823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520F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6849"/>
    <w:rPr>
      <w:rFonts w:cs="Times New Roman"/>
      <w:sz w:val="2"/>
    </w:rPr>
  </w:style>
  <w:style w:type="paragraph" w:styleId="aa">
    <w:name w:val="No Spacing"/>
    <w:uiPriority w:val="1"/>
    <w:qFormat/>
    <w:rsid w:val="009F504F"/>
    <w:pPr>
      <w:snapToGrid w:val="0"/>
    </w:pPr>
    <w:rPr>
      <w:sz w:val="24"/>
      <w:szCs w:val="20"/>
    </w:rPr>
  </w:style>
  <w:style w:type="paragraph" w:customStyle="1" w:styleId="ConsPlusNormal">
    <w:name w:val="ConsPlusNormal"/>
    <w:rsid w:val="007A106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A2D7F-5D62-493F-9C26-F3129B14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ХАНТЫ-МАНСИЙСКОГО АВТОНОМНОГО ОКРУГА - ЮГРЫ</vt:lpstr>
    </vt:vector>
  </TitlesOfParts>
  <Company>*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ХАНТЫ-МАНСИЙСКОГО АВТОНОМНОГО ОКРУГА - ЮГРЫ</dc:title>
  <dc:creator>LimanV</dc:creator>
  <cp:lastModifiedBy>Юлия В. Федорова</cp:lastModifiedBy>
  <cp:revision>10</cp:revision>
  <cp:lastPrinted>2015-12-10T07:20:00Z</cp:lastPrinted>
  <dcterms:created xsi:type="dcterms:W3CDTF">2015-11-24T13:01:00Z</dcterms:created>
  <dcterms:modified xsi:type="dcterms:W3CDTF">2015-12-21T11:33:00Z</dcterms:modified>
</cp:coreProperties>
</file>